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CA" w:rsidRDefault="00981DCA" w:rsidP="00981D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Szakmai nap 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Ket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új jogintézményeiről az építésügy </w:t>
      </w:r>
      <w:r>
        <w:rPr>
          <w:rFonts w:ascii="Times New Roman" w:hAnsi="Times New Roman" w:cs="Times New Roman"/>
          <w:b/>
          <w:sz w:val="32"/>
          <w:szCs w:val="32"/>
        </w:rPr>
        <w:t xml:space="preserve"> szemszögéből </w:t>
      </w:r>
    </w:p>
    <w:bookmarkEnd w:id="0"/>
    <w:p w:rsidR="002B6570" w:rsidRPr="00F005E5" w:rsidRDefault="002B6570" w:rsidP="002B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5E5">
        <w:rPr>
          <w:rFonts w:ascii="Times New Roman" w:hAnsi="Times New Roman" w:cs="Times New Roman"/>
          <w:sz w:val="24"/>
          <w:szCs w:val="24"/>
        </w:rPr>
        <w:t>címmel</w:t>
      </w:r>
    </w:p>
    <w:p w:rsidR="002B6570" w:rsidRDefault="002B6570" w:rsidP="002B6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570" w:rsidRPr="00F1311F" w:rsidRDefault="002B6570" w:rsidP="002B657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311F">
        <w:rPr>
          <w:rFonts w:ascii="Times New Roman" w:hAnsi="Times New Roman" w:cs="Times New Roman"/>
          <w:b/>
          <w:sz w:val="32"/>
          <w:szCs w:val="32"/>
        </w:rPr>
        <w:t xml:space="preserve">A program </w:t>
      </w:r>
      <w:r>
        <w:rPr>
          <w:rFonts w:ascii="Times New Roman" w:hAnsi="Times New Roman" w:cs="Times New Roman"/>
          <w:b/>
          <w:sz w:val="32"/>
          <w:szCs w:val="32"/>
        </w:rPr>
        <w:t xml:space="preserve">részletes </w:t>
      </w:r>
      <w:r w:rsidRPr="00F1311F">
        <w:rPr>
          <w:rFonts w:ascii="Times New Roman" w:hAnsi="Times New Roman" w:cs="Times New Roman"/>
          <w:b/>
          <w:sz w:val="32"/>
          <w:szCs w:val="32"/>
        </w:rPr>
        <w:t>tartalma</w:t>
      </w:r>
    </w:p>
    <w:p w:rsidR="002B6570" w:rsidRDefault="002B6570" w:rsidP="003558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086" w:rsidRPr="00352086" w:rsidRDefault="00352086" w:rsidP="0035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086">
        <w:rPr>
          <w:rFonts w:ascii="Times New Roman" w:hAnsi="Times New Roman" w:cs="Times New Roman"/>
          <w:sz w:val="24"/>
          <w:szCs w:val="24"/>
        </w:rPr>
        <w:t xml:space="preserve">13-órától </w:t>
      </w:r>
      <w:r>
        <w:rPr>
          <w:rFonts w:ascii="Times New Roman" w:hAnsi="Times New Roman" w:cs="Times New Roman"/>
          <w:sz w:val="24"/>
          <w:szCs w:val="24"/>
        </w:rPr>
        <w:t>15 óráig</w:t>
      </w:r>
    </w:p>
    <w:p w:rsidR="002B6570" w:rsidRPr="00352086" w:rsidRDefault="00981DCA" w:rsidP="003558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Előadó: </w:t>
      </w:r>
      <w:r w:rsidR="002B6570" w:rsidRPr="002B6570">
        <w:rPr>
          <w:rFonts w:ascii="Times New Roman" w:hAnsi="Times New Roman" w:cs="Times New Roman"/>
          <w:b/>
          <w:sz w:val="32"/>
          <w:szCs w:val="32"/>
        </w:rPr>
        <w:t>dr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B6570" w:rsidRPr="002B6570">
        <w:rPr>
          <w:rFonts w:ascii="Times New Roman" w:hAnsi="Times New Roman" w:cs="Times New Roman"/>
          <w:b/>
          <w:sz w:val="32"/>
          <w:szCs w:val="32"/>
        </w:rPr>
        <w:t xml:space="preserve"> Hoffmann István </w:t>
      </w:r>
      <w:r w:rsidR="002B6570" w:rsidRPr="00355869">
        <w:rPr>
          <w:rFonts w:ascii="Times New Roman" w:hAnsi="Times New Roman" w:cs="Times New Roman"/>
          <w:sz w:val="32"/>
          <w:szCs w:val="32"/>
        </w:rPr>
        <w:t>jogász</w:t>
      </w:r>
      <w:r w:rsidR="00355869" w:rsidRPr="00355869">
        <w:rPr>
          <w:rFonts w:ascii="Times New Roman" w:hAnsi="Times New Roman" w:cs="Times New Roman"/>
          <w:sz w:val="32"/>
          <w:szCs w:val="32"/>
        </w:rPr>
        <w:t xml:space="preserve"> ELTE</w:t>
      </w:r>
      <w:r w:rsidR="00A93E63">
        <w:rPr>
          <w:rFonts w:ascii="Times New Roman" w:hAnsi="Times New Roman" w:cs="Times New Roman"/>
          <w:sz w:val="32"/>
          <w:szCs w:val="32"/>
        </w:rPr>
        <w:tab/>
      </w:r>
      <w:r w:rsidR="00A93E63">
        <w:rPr>
          <w:rFonts w:ascii="Times New Roman" w:hAnsi="Times New Roman" w:cs="Times New Roman"/>
          <w:sz w:val="32"/>
          <w:szCs w:val="32"/>
        </w:rPr>
        <w:tab/>
      </w:r>
      <w:r w:rsidR="00A93E63">
        <w:rPr>
          <w:rFonts w:ascii="Times New Roman" w:hAnsi="Times New Roman" w:cs="Times New Roman"/>
          <w:sz w:val="32"/>
          <w:szCs w:val="32"/>
        </w:rPr>
        <w:tab/>
      </w:r>
      <w:r w:rsidR="00A93E63" w:rsidRPr="00352086">
        <w:rPr>
          <w:rFonts w:ascii="Times New Roman" w:hAnsi="Times New Roman" w:cs="Times New Roman"/>
          <w:sz w:val="24"/>
          <w:szCs w:val="24"/>
        </w:rPr>
        <w:t>[120 perc]</w:t>
      </w:r>
    </w:p>
    <w:p w:rsidR="002B6570" w:rsidRPr="00CA43C3" w:rsidRDefault="002B6570" w:rsidP="00355869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C3">
        <w:rPr>
          <w:rFonts w:ascii="Times New Roman" w:hAnsi="Times New Roman" w:cs="Times New Roman"/>
          <w:b/>
          <w:sz w:val="24"/>
          <w:szCs w:val="24"/>
        </w:rPr>
        <w:t>a hatóság döntései,</w:t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="00355869">
        <w:rPr>
          <w:rFonts w:ascii="Times New Roman" w:hAnsi="Times New Roman" w:cs="Times New Roman"/>
          <w:b/>
          <w:sz w:val="24"/>
          <w:szCs w:val="24"/>
        </w:rPr>
        <w:tab/>
      </w:r>
      <w:r w:rsidR="00355869">
        <w:rPr>
          <w:rFonts w:ascii="Times New Roman" w:hAnsi="Times New Roman" w:cs="Times New Roman"/>
          <w:b/>
          <w:sz w:val="24"/>
          <w:szCs w:val="24"/>
        </w:rPr>
        <w:tab/>
      </w:r>
    </w:p>
    <w:p w:rsidR="002B6570" w:rsidRPr="00CA43C3" w:rsidRDefault="002B6570" w:rsidP="00355869">
      <w:pPr>
        <w:pStyle w:val="Listaszerbekezds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 xml:space="preserve">határozat </w:t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2B6570" w:rsidRPr="00CA43C3" w:rsidRDefault="002B6570" w:rsidP="00355869">
      <w:pPr>
        <w:pStyle w:val="Listaszerbekezds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végzés</w:t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2B6570" w:rsidRPr="00CA43C3" w:rsidRDefault="002B6570" w:rsidP="00355869">
      <w:pPr>
        <w:pStyle w:val="Listaszerbekezds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sommás döntés</w:t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2B6570" w:rsidRPr="00CA43C3" w:rsidRDefault="002B6570" w:rsidP="00355869">
      <w:pPr>
        <w:pStyle w:val="Listaszerbekezds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függő hatályú döntés</w:t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2B6570" w:rsidRPr="00CA43C3" w:rsidRDefault="002B6570" w:rsidP="00355869">
      <w:pPr>
        <w:pStyle w:val="Listaszerbekezds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a határozathozatal mellőzése</w:t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2B6570" w:rsidRPr="00CA43C3" w:rsidRDefault="002B6570" w:rsidP="00355869">
      <w:pPr>
        <w:pStyle w:val="Listaszerbekezds"/>
        <w:numPr>
          <w:ilvl w:val="0"/>
          <w:numId w:val="2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egyéb</w:t>
      </w:r>
      <w:r w:rsidRPr="00CA43C3">
        <w:rPr>
          <w:rFonts w:ascii="Times New Roman" w:hAnsi="Times New Roman" w:cs="Times New Roman"/>
          <w:sz w:val="24"/>
          <w:szCs w:val="24"/>
        </w:rPr>
        <w:tab/>
      </w:r>
      <w:r w:rsidRPr="00CA43C3">
        <w:rPr>
          <w:rFonts w:ascii="Times New Roman" w:hAnsi="Times New Roman" w:cs="Times New Roman"/>
          <w:sz w:val="24"/>
          <w:szCs w:val="24"/>
        </w:rPr>
        <w:tab/>
      </w:r>
    </w:p>
    <w:p w:rsidR="00355869" w:rsidRDefault="00355869" w:rsidP="00355869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3C3">
        <w:rPr>
          <w:rFonts w:ascii="Times New Roman" w:hAnsi="Times New Roman" w:cs="Times New Roman"/>
          <w:b/>
          <w:sz w:val="24"/>
          <w:szCs w:val="24"/>
        </w:rPr>
        <w:t>a hatósági döntések jogereje</w:t>
      </w:r>
    </w:p>
    <w:p w:rsidR="00A93E63" w:rsidRDefault="002B6570" w:rsidP="00355869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63">
        <w:rPr>
          <w:rFonts w:ascii="Times New Roman" w:hAnsi="Times New Roman" w:cs="Times New Roman"/>
          <w:b/>
          <w:sz w:val="24"/>
          <w:szCs w:val="24"/>
        </w:rPr>
        <w:t xml:space="preserve">határidők, a határidő számítása </w:t>
      </w:r>
      <w:r w:rsidRPr="00A93E63">
        <w:rPr>
          <w:rFonts w:ascii="Times New Roman" w:hAnsi="Times New Roman" w:cs="Times New Roman"/>
          <w:b/>
          <w:sz w:val="24"/>
          <w:szCs w:val="24"/>
        </w:rPr>
        <w:tab/>
      </w:r>
      <w:r w:rsidRPr="00A93E63">
        <w:rPr>
          <w:rFonts w:ascii="Times New Roman" w:hAnsi="Times New Roman" w:cs="Times New Roman"/>
          <w:b/>
          <w:sz w:val="24"/>
          <w:szCs w:val="24"/>
        </w:rPr>
        <w:tab/>
      </w:r>
      <w:r w:rsidRPr="00A93E63">
        <w:rPr>
          <w:rFonts w:ascii="Times New Roman" w:hAnsi="Times New Roman" w:cs="Times New Roman"/>
          <w:b/>
          <w:sz w:val="24"/>
          <w:szCs w:val="24"/>
        </w:rPr>
        <w:tab/>
      </w:r>
      <w:r w:rsidRPr="00A93E63">
        <w:rPr>
          <w:rFonts w:ascii="Times New Roman" w:hAnsi="Times New Roman" w:cs="Times New Roman"/>
          <w:b/>
          <w:sz w:val="24"/>
          <w:szCs w:val="24"/>
        </w:rPr>
        <w:tab/>
      </w:r>
    </w:p>
    <w:p w:rsidR="002B6570" w:rsidRPr="00A93E63" w:rsidRDefault="002B6570" w:rsidP="00355869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63">
        <w:rPr>
          <w:rFonts w:ascii="Times New Roman" w:hAnsi="Times New Roman" w:cs="Times New Roman"/>
          <w:b/>
          <w:sz w:val="24"/>
          <w:szCs w:val="24"/>
        </w:rPr>
        <w:t xml:space="preserve">Konzultáció a fentieken túlmenően </w:t>
      </w:r>
      <w:r w:rsidR="00352086">
        <w:rPr>
          <w:rFonts w:ascii="Times New Roman" w:hAnsi="Times New Roman" w:cs="Times New Roman"/>
          <w:b/>
          <w:sz w:val="24"/>
          <w:szCs w:val="24"/>
        </w:rPr>
        <w:t>különösen az alábbi témákból</w:t>
      </w:r>
    </w:p>
    <w:p w:rsidR="002B6570" w:rsidRPr="00CA43C3" w:rsidRDefault="002B6570" w:rsidP="00355869">
      <w:pPr>
        <w:pStyle w:val="Listaszerbekezds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ügyfél</w:t>
      </w:r>
    </w:p>
    <w:p w:rsidR="002B6570" w:rsidRPr="00CA43C3" w:rsidRDefault="002B6570" w:rsidP="00355869">
      <w:pPr>
        <w:pStyle w:val="Listaszerbekezds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szakhatóság</w:t>
      </w:r>
    </w:p>
    <w:p w:rsidR="002B6570" w:rsidRPr="00CA43C3" w:rsidRDefault="002B6570" w:rsidP="00355869">
      <w:pPr>
        <w:pStyle w:val="Listaszerbekezds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a döntés kijavítása</w:t>
      </w:r>
    </w:p>
    <w:p w:rsidR="002B6570" w:rsidRPr="00CA43C3" w:rsidRDefault="002B6570" w:rsidP="00355869">
      <w:pPr>
        <w:pStyle w:val="Listaszerbekezds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hatósági szolgáltatás</w:t>
      </w:r>
    </w:p>
    <w:p w:rsidR="002B6570" w:rsidRPr="00CA43C3" w:rsidRDefault="002B6570" w:rsidP="00355869">
      <w:pPr>
        <w:pStyle w:val="Listaszerbekezds"/>
        <w:numPr>
          <w:ilvl w:val="0"/>
          <w:numId w:val="3"/>
        </w:num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sz w:val="24"/>
          <w:szCs w:val="24"/>
        </w:rPr>
        <w:t>egyéb</w:t>
      </w:r>
    </w:p>
    <w:p w:rsidR="002B6570" w:rsidRDefault="002B6570" w:rsidP="0035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86" w:rsidRPr="00352086" w:rsidRDefault="00352086" w:rsidP="0035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órától 15 óra 20 percig</w:t>
      </w:r>
    </w:p>
    <w:p w:rsidR="002B6570" w:rsidRPr="00A93E63" w:rsidRDefault="002B6570" w:rsidP="00355869">
      <w:pPr>
        <w:pStyle w:val="Listaszerbekezds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43C3">
        <w:rPr>
          <w:rFonts w:ascii="Times New Roman" w:hAnsi="Times New Roman" w:cs="Times New Roman"/>
          <w:b/>
          <w:sz w:val="24"/>
          <w:szCs w:val="24"/>
        </w:rPr>
        <w:t>SZÜNET</w:t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Pr="00CA43C3">
        <w:rPr>
          <w:rFonts w:ascii="Times New Roman" w:hAnsi="Times New Roman" w:cs="Times New Roman"/>
          <w:b/>
          <w:sz w:val="24"/>
          <w:szCs w:val="24"/>
        </w:rPr>
        <w:tab/>
      </w:r>
      <w:r w:rsidR="00A93E63">
        <w:rPr>
          <w:rFonts w:ascii="Times New Roman" w:hAnsi="Times New Roman" w:cs="Times New Roman"/>
          <w:b/>
          <w:sz w:val="24"/>
          <w:szCs w:val="24"/>
        </w:rPr>
        <w:tab/>
      </w:r>
      <w:r w:rsidR="00A93E63">
        <w:rPr>
          <w:rFonts w:ascii="Times New Roman" w:hAnsi="Times New Roman" w:cs="Times New Roman"/>
          <w:b/>
          <w:sz w:val="24"/>
          <w:szCs w:val="24"/>
        </w:rPr>
        <w:tab/>
      </w:r>
      <w:r w:rsidR="00A93E63" w:rsidRPr="00A93E63">
        <w:rPr>
          <w:rFonts w:ascii="Times New Roman" w:hAnsi="Times New Roman" w:cs="Times New Roman"/>
          <w:sz w:val="24"/>
          <w:szCs w:val="24"/>
        </w:rPr>
        <w:t>[20</w:t>
      </w:r>
      <w:r w:rsidRPr="00A93E63">
        <w:rPr>
          <w:rFonts w:ascii="Times New Roman" w:hAnsi="Times New Roman" w:cs="Times New Roman"/>
          <w:sz w:val="24"/>
          <w:szCs w:val="24"/>
        </w:rPr>
        <w:t xml:space="preserve"> perc]</w:t>
      </w:r>
    </w:p>
    <w:p w:rsidR="002B6570" w:rsidRDefault="002B6570" w:rsidP="0035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86" w:rsidRPr="00352086" w:rsidRDefault="00352086" w:rsidP="0035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óra 20 perctől 16 óra 20 percig</w:t>
      </w:r>
    </w:p>
    <w:p w:rsidR="00A93E63" w:rsidRPr="00A93E63" w:rsidRDefault="00981DCA" w:rsidP="00A93E6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Előadó: </w:t>
      </w:r>
      <w:proofErr w:type="spellStart"/>
      <w:r w:rsidR="00A93E63" w:rsidRPr="00A93E63">
        <w:rPr>
          <w:rFonts w:ascii="Times New Roman" w:hAnsi="Times New Roman" w:cs="Times New Roman"/>
          <w:b/>
          <w:sz w:val="32"/>
          <w:szCs w:val="32"/>
        </w:rPr>
        <w:t>Szeleczky</w:t>
      </w:r>
      <w:proofErr w:type="spellEnd"/>
      <w:r w:rsidR="00A93E63" w:rsidRPr="00A93E63">
        <w:rPr>
          <w:rFonts w:ascii="Times New Roman" w:hAnsi="Times New Roman" w:cs="Times New Roman"/>
          <w:b/>
          <w:sz w:val="32"/>
          <w:szCs w:val="32"/>
        </w:rPr>
        <w:t xml:space="preserve"> Szilvia</w:t>
      </w:r>
      <w:r w:rsidR="00A9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E63" w:rsidRPr="00A93E63">
        <w:rPr>
          <w:rFonts w:ascii="Times New Roman" w:hAnsi="Times New Roman" w:cs="Times New Roman"/>
          <w:sz w:val="28"/>
          <w:szCs w:val="28"/>
        </w:rPr>
        <w:t xml:space="preserve">településmérnök </w:t>
      </w:r>
      <w:r w:rsidR="00A93E63">
        <w:rPr>
          <w:rFonts w:ascii="Times New Roman" w:hAnsi="Times New Roman" w:cs="Times New Roman"/>
          <w:b/>
          <w:sz w:val="28"/>
          <w:szCs w:val="28"/>
        </w:rPr>
        <w:tab/>
      </w:r>
      <w:r w:rsidR="00A93E63">
        <w:rPr>
          <w:rFonts w:ascii="Times New Roman" w:hAnsi="Times New Roman" w:cs="Times New Roman"/>
          <w:b/>
          <w:sz w:val="28"/>
          <w:szCs w:val="28"/>
        </w:rPr>
        <w:tab/>
      </w:r>
      <w:r w:rsidR="00A93E63">
        <w:rPr>
          <w:rFonts w:ascii="Times New Roman" w:hAnsi="Times New Roman" w:cs="Times New Roman"/>
          <w:b/>
          <w:sz w:val="28"/>
          <w:szCs w:val="28"/>
        </w:rPr>
        <w:tab/>
      </w:r>
      <w:r w:rsidR="00A93E63">
        <w:rPr>
          <w:rFonts w:ascii="Times New Roman" w:hAnsi="Times New Roman" w:cs="Times New Roman"/>
          <w:b/>
          <w:sz w:val="28"/>
          <w:szCs w:val="28"/>
        </w:rPr>
        <w:tab/>
      </w:r>
      <w:r w:rsidR="00A93E63">
        <w:rPr>
          <w:rFonts w:ascii="Times New Roman" w:hAnsi="Times New Roman" w:cs="Times New Roman"/>
          <w:sz w:val="24"/>
          <w:szCs w:val="24"/>
        </w:rPr>
        <w:t>[6</w:t>
      </w:r>
      <w:r w:rsidR="00A93E63" w:rsidRPr="00A93E63">
        <w:rPr>
          <w:rFonts w:ascii="Times New Roman" w:hAnsi="Times New Roman" w:cs="Times New Roman"/>
          <w:sz w:val="24"/>
          <w:szCs w:val="24"/>
        </w:rPr>
        <w:t>0perc]</w:t>
      </w:r>
    </w:p>
    <w:p w:rsidR="002B6570" w:rsidRPr="00352086" w:rsidRDefault="002B6570" w:rsidP="0035208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086">
        <w:rPr>
          <w:rFonts w:ascii="Times New Roman" w:hAnsi="Times New Roman" w:cs="Times New Roman"/>
          <w:b/>
          <w:sz w:val="24"/>
          <w:szCs w:val="24"/>
        </w:rPr>
        <w:t xml:space="preserve">Az építésügyi szabályozás és a </w:t>
      </w:r>
      <w:proofErr w:type="spellStart"/>
      <w:r w:rsidRPr="00352086">
        <w:rPr>
          <w:rFonts w:ascii="Times New Roman" w:hAnsi="Times New Roman" w:cs="Times New Roman"/>
          <w:b/>
          <w:sz w:val="24"/>
          <w:szCs w:val="24"/>
        </w:rPr>
        <w:t>Ket</w:t>
      </w:r>
      <w:proofErr w:type="spellEnd"/>
      <w:r w:rsidRPr="00352086">
        <w:rPr>
          <w:rFonts w:ascii="Times New Roman" w:hAnsi="Times New Roman" w:cs="Times New Roman"/>
          <w:b/>
          <w:sz w:val="24"/>
          <w:szCs w:val="24"/>
        </w:rPr>
        <w:t xml:space="preserve"> viszonya a fenti eljárásokban</w:t>
      </w:r>
      <w:r w:rsidR="00A93E63" w:rsidRPr="00352086">
        <w:rPr>
          <w:rFonts w:ascii="Times New Roman" w:hAnsi="Times New Roman" w:cs="Times New Roman"/>
          <w:b/>
          <w:sz w:val="24"/>
          <w:szCs w:val="24"/>
        </w:rPr>
        <w:t>, konzultációval</w:t>
      </w:r>
    </w:p>
    <w:sectPr w:rsidR="002B6570" w:rsidRPr="0035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061A"/>
    <w:multiLevelType w:val="hybridMultilevel"/>
    <w:tmpl w:val="99469E2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3A71BC1"/>
    <w:multiLevelType w:val="hybridMultilevel"/>
    <w:tmpl w:val="88E66CAE"/>
    <w:lvl w:ilvl="0" w:tplc="CB228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7267FD"/>
    <w:multiLevelType w:val="hybridMultilevel"/>
    <w:tmpl w:val="36B6687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A772D95"/>
    <w:multiLevelType w:val="hybridMultilevel"/>
    <w:tmpl w:val="125A5F84"/>
    <w:lvl w:ilvl="0" w:tplc="6652B4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70"/>
    <w:rsid w:val="001C4900"/>
    <w:rsid w:val="002B6570"/>
    <w:rsid w:val="00352086"/>
    <w:rsid w:val="00355869"/>
    <w:rsid w:val="00531B4B"/>
    <w:rsid w:val="00981DCA"/>
    <w:rsid w:val="00A93E63"/>
    <w:rsid w:val="00B0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5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5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65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65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65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B6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Mária</dc:creator>
  <cp:lastModifiedBy>user</cp:lastModifiedBy>
  <cp:revision>3</cp:revision>
  <dcterms:created xsi:type="dcterms:W3CDTF">2016-05-17T06:33:00Z</dcterms:created>
  <dcterms:modified xsi:type="dcterms:W3CDTF">2016-05-17T13:16:00Z</dcterms:modified>
</cp:coreProperties>
</file>